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9492"/>
      </w:tblGrid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>
            <w:r w:rsidRPr="0072319B">
              <w:rPr>
                <w:color w:val="273350"/>
                <w:sz w:val="24"/>
                <w:szCs w:val="27"/>
              </w:rPr>
              <w:t>Положение об организации образовательного процесса с использованием электронного обучения и дистанционных образовательных технологий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ascii="Montserrat" w:eastAsia="Times New Roman" w:hAnsi="Montserrat"/>
                <w:color w:val="273350"/>
                <w:sz w:val="27"/>
                <w:szCs w:val="27"/>
                <w:lang w:eastAsia="ru-RU"/>
              </w:rPr>
            </w:pPr>
            <w:r w:rsidRPr="0072319B">
              <w:rPr>
                <w:rFonts w:ascii="Montserrat" w:eastAsia="Times New Roman" w:hAnsi="Montserrat"/>
                <w:color w:val="273350"/>
                <w:sz w:val="27"/>
                <w:szCs w:val="27"/>
                <w:lang w:eastAsia="ru-RU"/>
              </w:rPr>
              <w:t>Положение о формировании фонда оценочных средств</w:t>
            </w:r>
          </w:p>
          <w:p w:rsidR="0072319B" w:rsidRPr="00D94944" w:rsidRDefault="0072319B">
            <w:pPr>
              <w:rPr>
                <w:rFonts w:ascii="Montserrat" w:eastAsia="Times New Roman" w:hAnsi="Montserrat"/>
                <w:color w:val="273350"/>
                <w:sz w:val="27"/>
                <w:szCs w:val="27"/>
                <w:lang w:eastAsia="ru-RU"/>
              </w:rPr>
            </w:pPr>
            <w:hyperlink r:id="rId5" w:history="1">
              <w:r w:rsidRPr="0072319B">
                <w:rPr>
                  <w:rFonts w:ascii="Montserrat" w:eastAsia="Times New Roman" w:hAnsi="Montserrat"/>
                  <w:color w:val="273350"/>
                  <w:sz w:val="2"/>
                  <w:szCs w:val="2"/>
                  <w:lang w:eastAsia="ru-RU"/>
                </w:rPr>
                <w:t>Скачать</w:t>
              </w:r>
            </w:hyperlink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ascii="Montserrat" w:eastAsia="Times New Roman" w:hAnsi="Montserrat"/>
                <w:color w:val="273350"/>
                <w:sz w:val="27"/>
                <w:szCs w:val="27"/>
                <w:lang w:eastAsia="ru-RU"/>
              </w:rPr>
            </w:pPr>
            <w:r w:rsidRPr="0072319B">
              <w:rPr>
                <w:rFonts w:ascii="Montserrat" w:eastAsia="Times New Roman" w:hAnsi="Montserrat"/>
                <w:color w:val="273350"/>
                <w:sz w:val="27"/>
                <w:szCs w:val="27"/>
                <w:lang w:eastAsia="ru-RU"/>
              </w:rPr>
              <w:t>Положение р разработке, принятии, утверждении и внесении изменений в основные образовательные программы начального общего, основного общего и среднего общего образования</w:t>
            </w:r>
          </w:p>
          <w:p w:rsidR="0072319B" w:rsidRPr="00D94944" w:rsidRDefault="0072319B">
            <w:pPr>
              <w:rPr>
                <w:rFonts w:ascii="Montserrat" w:eastAsia="Times New Roman" w:hAnsi="Montserrat"/>
                <w:color w:val="273350"/>
                <w:sz w:val="27"/>
                <w:szCs w:val="27"/>
                <w:lang w:eastAsia="ru-RU"/>
              </w:rPr>
            </w:pPr>
            <w:hyperlink r:id="rId6" w:history="1">
              <w:r w:rsidRPr="0072319B">
                <w:rPr>
                  <w:rFonts w:ascii="Montserrat" w:eastAsia="Times New Roman" w:hAnsi="Montserrat"/>
                  <w:color w:val="273350"/>
                  <w:sz w:val="2"/>
                  <w:szCs w:val="2"/>
                  <w:lang w:eastAsia="ru-RU"/>
                </w:rPr>
                <w:t>Скачать</w:t>
              </w:r>
            </w:hyperlink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ascii="Montserrat" w:eastAsia="Times New Roman" w:hAnsi="Montserrat"/>
                <w:color w:val="273350"/>
                <w:sz w:val="27"/>
                <w:szCs w:val="27"/>
                <w:lang w:eastAsia="ru-RU"/>
              </w:rPr>
            </w:pPr>
            <w:r w:rsidRPr="0072319B">
              <w:rPr>
                <w:rFonts w:ascii="Montserrat" w:eastAsia="Times New Roman" w:hAnsi="Montserrat"/>
                <w:color w:val="273350"/>
                <w:sz w:val="27"/>
                <w:szCs w:val="27"/>
                <w:lang w:eastAsia="ru-RU"/>
              </w:rPr>
              <w:t xml:space="preserve">Положение о проектной и учебно-исследовательской деятельности </w:t>
            </w:r>
            <w:proofErr w:type="spellStart"/>
            <w:r w:rsidRPr="0072319B">
              <w:rPr>
                <w:rFonts w:ascii="Montserrat" w:eastAsia="Times New Roman" w:hAnsi="Montserrat"/>
                <w:color w:val="273350"/>
                <w:sz w:val="27"/>
                <w:szCs w:val="27"/>
                <w:lang w:eastAsia="ru-RU"/>
              </w:rPr>
              <w:t>обучающихс</w:t>
            </w:r>
            <w:proofErr w:type="spellEnd"/>
          </w:p>
          <w:p w:rsidR="0072319B" w:rsidRPr="00D94944" w:rsidRDefault="0072319B">
            <w:pPr>
              <w:rPr>
                <w:rFonts w:ascii="Montserrat" w:eastAsia="Times New Roman" w:hAnsi="Montserrat"/>
                <w:color w:val="273350"/>
                <w:sz w:val="27"/>
                <w:szCs w:val="27"/>
                <w:lang w:eastAsia="ru-RU"/>
              </w:rPr>
            </w:pPr>
            <w:hyperlink r:id="rId7" w:history="1">
              <w:r w:rsidRPr="0072319B">
                <w:rPr>
                  <w:rFonts w:ascii="Montserrat" w:eastAsia="Times New Roman" w:hAnsi="Montserrat"/>
                  <w:color w:val="273350"/>
                  <w:sz w:val="2"/>
                  <w:szCs w:val="2"/>
                  <w:lang w:eastAsia="ru-RU"/>
                </w:rPr>
                <w:t>Скачать</w:t>
              </w:r>
            </w:hyperlink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Default="0072319B" w:rsidP="007A4B2D"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Положение о порядке разработки, согласования, утверждения и внесения изменений в рабочие программы учебных предметов, учебных курсов (в том числе внеурочной деятельности), учебных модулей и рабочую программу воспитания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Default="0072319B" w:rsidP="007A4B2D"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Положение о порядке обучения по индивидуальному учебному плану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Default="0072319B" w:rsidP="007A4B2D"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Положение об учебном проекте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Default="0072319B" w:rsidP="007A4B2D"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Положение о порядке формирования учебного плана в соответствии с требованиями ФГОС общего образования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Default="0072319B" w:rsidP="007A4B2D"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Об утверждении регионального Плана мероприятий по актуальным вопросам введения обновленных федеральных государственных образовательных стандартов начального общего и основного общего образования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Default="0072319B" w:rsidP="007A4B2D"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О мониторинге готовности к введению обновленных федеральных государственных образовательных стандартов начального общего образования и основного общего образования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Default="0072319B" w:rsidP="007A4B2D"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О создании координационного совета и координационного центра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Default="0072319B" w:rsidP="007A4B2D"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Об утверждении регионального Плана мероприятий по актуальным вопросам введения обновленных федеральных государственных образовательных стандартов начального общего и основного общего образования</w:t>
            </w:r>
          </w:p>
        </w:tc>
        <w:bookmarkStart w:id="0" w:name="_GoBack"/>
        <w:bookmarkEnd w:id="0"/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Default="0072319B" w:rsidP="007A4B2D"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Положение № 11 о Правилах приема обучающихся в ОО, включая(отдельно) прием на обучение по дополнительным образовательным программам.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Default="0072319B" w:rsidP="007A4B2D"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Положение № 28 о языке образования и порядке организации изучения родных и иностранных языков.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Default="0072319B" w:rsidP="007A4B2D"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Положение № 44 об организации обучения лиц с ограниченными возможностями здоровья.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Default="0072319B" w:rsidP="007A4B2D"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Положение № 116 о порядке зачета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Default="0072319B" w:rsidP="007A4B2D"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Положение о режиме </w:t>
            </w:r>
            <w:proofErr w:type="gramStart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занятий</w:t>
            </w:r>
            <w:proofErr w:type="gramEnd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 обучающихся в ОО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Default="0072319B" w:rsidP="007A4B2D"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Должностная </w:t>
            </w:r>
            <w:proofErr w:type="gramStart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инструкция </w:t>
            </w: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 учителя</w:t>
            </w:r>
            <w:proofErr w:type="gramEnd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 начальных классов по </w:t>
            </w:r>
            <w:proofErr w:type="spellStart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профстандарту</w:t>
            </w:r>
            <w:proofErr w:type="spellEnd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 МБОУ «Гимназия № 10 с. п. Знаменское»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Default="0072319B" w:rsidP="007A4B2D"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План внеурочной деятельности МБОУ «Гимназия № 10 </w:t>
            </w:r>
            <w:proofErr w:type="spellStart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с.п.Знаменское</w:t>
            </w:r>
            <w:proofErr w:type="spellEnd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» для 1-2х классов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D94944" w:rsidRDefault="0072319B" w:rsidP="007A4B2D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Изменения</w:t>
            </w:r>
            <w:r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,которые</w:t>
            </w:r>
            <w:proofErr w:type="spellEnd"/>
            <w:proofErr w:type="gramEnd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 вносят обновленные ФГОС НОО и ООО в работу школы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Default="0072319B" w:rsidP="0072319B"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Информационное и ресурсное обеспечение реализации ООП Н 0 0 ,0 0 0 (список цифровых образовательных ресурсов, используемых педагогическими р</w:t>
            </w:r>
            <w:r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аботниками при реализации ООП Н00 и 00</w:t>
            </w: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0 в том числе и с применением ЭО и ДОТ)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Кадровое обеспечение МБОУ «Гимназия № 10 </w:t>
            </w:r>
            <w:proofErr w:type="spellStart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с.п.Знаменское</w:t>
            </w:r>
            <w:proofErr w:type="spellEnd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» по реализации ООП НОО по состоянию на 2022-2023 учебный год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</w:t>
            </w: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лан методической работы по введению ФГОС </w:t>
            </w:r>
            <w:proofErr w:type="gramStart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НОО,ООО</w:t>
            </w:r>
            <w:proofErr w:type="gramEnd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 на 2021/2022 учебный год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Список используемых учебников и учебных пособий федерально</w:t>
            </w:r>
            <w:r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го компонента МБОУ «Гимназия № 10 </w:t>
            </w:r>
            <w:proofErr w:type="spellStart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с.п</w:t>
            </w:r>
            <w:proofErr w:type="spellEnd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. Знаменское» на 2021-2022 учебный год.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Положение о рабочей группе по организацию работы и внедрению ФГОС НОО и ООО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Приказ об организации работы и внедрению новых федеральных государственных образовательных стандартов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Положение о рабочей группе по организации работы и внедрению ФГОС HОО и ООО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Состав рабочей группы по внедрению в МБОУ «Гимназия № 10 </w:t>
            </w:r>
            <w:proofErr w:type="spellStart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с.п.Знаменское</w:t>
            </w:r>
            <w:proofErr w:type="spellEnd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» федеральных государственных образовательных стандартов начального общего и основного общего образования, утвержденных приказами </w:t>
            </w:r>
            <w:proofErr w:type="spellStart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 от 31.05.2021 № 286 и № 287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Дорожная карта мероприятий по обеспечению перехода на новые ФГОС НОО, ФГОС ООО на 2022-2027 годы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Приказ об организации работы и внедрению новых федеральных государственных образовательных стандартов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О проведении 1-31 мая 2022 года конкурса «</w:t>
            </w:r>
            <w:proofErr w:type="spellStart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Яклассный</w:t>
            </w:r>
            <w:proofErr w:type="spellEnd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 пешеход» в 2 этапа среди обучающихся с 1-11-е классы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Приказ Министерства образования и науки Чеченской Республики от 02.03.2022 № 328-п «О переходе на обновленные федеральные государственные образовательные стандарты начального общего и основного общего образования»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Приказ Министерства образования и науки Чеченской Республики от 02.02.2022 № 106-п </w:t>
            </w:r>
            <w:proofErr w:type="gramStart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Об</w:t>
            </w:r>
            <w:proofErr w:type="gramEnd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 утверждении регионального Плана мероприятий по актуальным вопросам введения обновленных ФГОС НОО и ООО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О мониторинге готовности к введению обновленных федеральных государственных образовательных стандартов начального общего образования и основного общего образования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 ЧР от 19.01.2022 г. №36-п "О переходе на федеральные государственные образовательные стандарты начального общего образования и основного общего образования"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 </w:t>
            </w: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 ЧР от 18.01.2022 г. №32-п "О создании координационного совета и координационного центра"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Кадровое обеспечение реализации ООП НОО по состоянию на 2022-2023 учебный год нач. классы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D94944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Положение № 132 об утверждении образца и порядка выдачи справки об обучении или о периоде обучения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D94944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Положение о рабочей программе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D94944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Положение </w:t>
            </w:r>
            <w:r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о режиме работы МБОУ "Гимназия 1</w:t>
            </w: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с.п</w:t>
            </w:r>
            <w:proofErr w:type="spellEnd"/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. Знаменское"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D94944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Положение о сайте ОО.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D94944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Положение о разработке, принятий, утверждении и внесении изменений в основные образовательные программы начального общего, основного общего и среднего общего образования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D94944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492" w:type="dxa"/>
          </w:tcPr>
          <w:p w:rsidR="0072319B" w:rsidRPr="0072319B" w:rsidRDefault="00D94944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  <w:r w:rsidRPr="0072319B">
              <w:rPr>
                <w:rFonts w:eastAsia="Times New Roman"/>
                <w:color w:val="273350"/>
                <w:sz w:val="24"/>
                <w:szCs w:val="24"/>
                <w:lang w:eastAsia="ru-RU"/>
              </w:rPr>
              <w:t>Положение об организации обучения лиц с ограниченными возможностями здоровья</w:t>
            </w:r>
          </w:p>
        </w:tc>
      </w:tr>
      <w:tr w:rsidR="0072319B" w:rsidTr="00D94944">
        <w:tc>
          <w:tcPr>
            <w:tcW w:w="851" w:type="dxa"/>
          </w:tcPr>
          <w:p w:rsidR="0072319B" w:rsidRDefault="0072319B" w:rsidP="007A4B2D"/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72319B" w:rsidTr="00D94944">
        <w:tc>
          <w:tcPr>
            <w:tcW w:w="851" w:type="dxa"/>
          </w:tcPr>
          <w:p w:rsidR="0072319B" w:rsidRDefault="0072319B" w:rsidP="007A4B2D"/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72319B" w:rsidTr="00D94944">
        <w:tc>
          <w:tcPr>
            <w:tcW w:w="851" w:type="dxa"/>
          </w:tcPr>
          <w:p w:rsidR="0072319B" w:rsidRDefault="0072319B" w:rsidP="007A4B2D"/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</w:p>
        </w:tc>
      </w:tr>
      <w:tr w:rsidR="0072319B" w:rsidTr="00D94944">
        <w:tc>
          <w:tcPr>
            <w:tcW w:w="851" w:type="dxa"/>
          </w:tcPr>
          <w:p w:rsidR="0072319B" w:rsidRDefault="0072319B" w:rsidP="007A4B2D"/>
        </w:tc>
        <w:tc>
          <w:tcPr>
            <w:tcW w:w="9492" w:type="dxa"/>
          </w:tcPr>
          <w:p w:rsidR="0072319B" w:rsidRPr="0072319B" w:rsidRDefault="0072319B" w:rsidP="0072319B">
            <w:pPr>
              <w:rPr>
                <w:rFonts w:eastAsia="Times New Roman"/>
                <w:color w:val="273350"/>
                <w:sz w:val="24"/>
                <w:szCs w:val="24"/>
                <w:lang w:eastAsia="ru-RU"/>
              </w:rPr>
            </w:pPr>
          </w:p>
        </w:tc>
      </w:tr>
    </w:tbl>
    <w:p w:rsidR="0072319B" w:rsidRPr="0072319B" w:rsidRDefault="0072319B" w:rsidP="00D94944">
      <w:pPr>
        <w:spacing w:after="0" w:line="240" w:lineRule="auto"/>
        <w:rPr>
          <w:rFonts w:eastAsia="Times New Roman"/>
          <w:color w:val="273350"/>
          <w:sz w:val="24"/>
          <w:szCs w:val="24"/>
          <w:lang w:eastAsia="ru-RU"/>
        </w:rPr>
      </w:pPr>
      <w:r w:rsidRPr="0072319B">
        <w:rPr>
          <w:rFonts w:ascii="Montserrat" w:eastAsia="Times New Roman" w:hAnsi="Montserrat"/>
          <w:noProof/>
          <w:color w:val="27335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A14EF46" wp14:editId="202C3B0E">
                <wp:extent cx="304800" cy="304800"/>
                <wp:effectExtent l="0" t="0" r="0" b="0"/>
                <wp:docPr id="166" name="AutoShape 84" descr="https://gimnazia10.educhr.ru/templates/school_v2/format_pd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F824F6" id="AutoShape 84" o:spid="_x0000_s1026" alt="https://gimnazia10.educhr.ru/templates/school_v2/format_pdf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tgAk/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D94944" w:rsidRPr="0072319B">
        <w:rPr>
          <w:rFonts w:eastAsia="Times New Roman"/>
          <w:color w:val="273350"/>
          <w:sz w:val="24"/>
          <w:szCs w:val="24"/>
          <w:lang w:eastAsia="ru-RU"/>
        </w:rPr>
        <w:t xml:space="preserve"> </w:t>
      </w:r>
    </w:p>
    <w:p w:rsidR="0072319B" w:rsidRPr="0072319B" w:rsidRDefault="0072319B" w:rsidP="00D94944">
      <w:pPr>
        <w:spacing w:after="0" w:line="240" w:lineRule="auto"/>
        <w:rPr>
          <w:rFonts w:eastAsia="Times New Roman"/>
          <w:color w:val="273350"/>
          <w:sz w:val="24"/>
          <w:szCs w:val="24"/>
          <w:lang w:eastAsia="ru-RU"/>
        </w:rPr>
      </w:pPr>
      <w:r w:rsidRPr="0072319B">
        <w:rPr>
          <w:rFonts w:eastAsia="Times New Roman"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20857F" wp14:editId="7CC19B2A">
                <wp:extent cx="304800" cy="304800"/>
                <wp:effectExtent l="0" t="0" r="0" b="0"/>
                <wp:docPr id="118" name="AutoShape 132" descr="https://gimnazia10.educhr.ru/templates/school_v2/format_pd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3D91E9" id="AutoShape 132" o:spid="_x0000_s1026" alt="https://gimnazia10.educhr.ru/templates/school_v2/format_pdf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xOlT4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D94944" w:rsidRPr="0072319B">
        <w:rPr>
          <w:rFonts w:eastAsia="Times New Roman"/>
          <w:color w:val="273350"/>
          <w:sz w:val="24"/>
          <w:szCs w:val="24"/>
          <w:lang w:eastAsia="ru-RU"/>
        </w:rPr>
        <w:t xml:space="preserve"> </w:t>
      </w:r>
    </w:p>
    <w:p w:rsidR="0072319B" w:rsidRPr="0072319B" w:rsidRDefault="0072319B" w:rsidP="00D94944">
      <w:pPr>
        <w:spacing w:after="0" w:line="240" w:lineRule="auto"/>
        <w:rPr>
          <w:rFonts w:eastAsia="Times New Roman"/>
          <w:color w:val="273350"/>
          <w:sz w:val="24"/>
          <w:szCs w:val="24"/>
          <w:lang w:eastAsia="ru-RU"/>
        </w:rPr>
      </w:pPr>
      <w:r w:rsidRPr="0072319B">
        <w:rPr>
          <w:rFonts w:eastAsia="Times New Roman"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1AE23B1" wp14:editId="5F7647A3">
                <wp:extent cx="304800" cy="304800"/>
                <wp:effectExtent l="0" t="0" r="0" b="0"/>
                <wp:docPr id="117" name="AutoShape 133" descr="https://gimnazia10.educhr.ru/templates/school_v2/format_pd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FFCE77" id="AutoShape 133" o:spid="_x0000_s1026" alt="https://gimnazia10.educhr.ru/templates/school_v2/format_pdf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BH1b6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D94944" w:rsidRPr="0072319B">
        <w:rPr>
          <w:rFonts w:eastAsia="Times New Roman"/>
          <w:color w:val="273350"/>
          <w:sz w:val="24"/>
          <w:szCs w:val="24"/>
          <w:lang w:eastAsia="ru-RU"/>
        </w:rPr>
        <w:t xml:space="preserve"> </w:t>
      </w:r>
    </w:p>
    <w:p w:rsidR="0072319B" w:rsidRPr="0072319B" w:rsidRDefault="0072319B" w:rsidP="00D94944">
      <w:pPr>
        <w:spacing w:after="0" w:line="240" w:lineRule="auto"/>
        <w:rPr>
          <w:rFonts w:eastAsia="Times New Roman"/>
          <w:color w:val="273350"/>
          <w:sz w:val="24"/>
          <w:szCs w:val="24"/>
          <w:lang w:eastAsia="ru-RU"/>
        </w:rPr>
      </w:pPr>
      <w:r w:rsidRPr="0072319B">
        <w:rPr>
          <w:rFonts w:eastAsia="Times New Roman"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09C0CE0" wp14:editId="39E1EBDB">
                <wp:extent cx="304800" cy="304800"/>
                <wp:effectExtent l="0" t="0" r="0" b="0"/>
                <wp:docPr id="116" name="AutoShape 134" descr="https://gimnazia10.educhr.ru/templates/school_v2/format_pd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D302B" id="AutoShape 134" o:spid="_x0000_s1026" alt="https://gimnazia10.educhr.ru/templates/school_v2/format_pdf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fiO8h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D94944" w:rsidRPr="0072319B">
        <w:rPr>
          <w:rFonts w:eastAsia="Times New Roman"/>
          <w:color w:val="273350"/>
          <w:sz w:val="24"/>
          <w:szCs w:val="24"/>
          <w:lang w:eastAsia="ru-RU"/>
        </w:rPr>
        <w:t xml:space="preserve"> </w:t>
      </w:r>
    </w:p>
    <w:p w:rsidR="0072319B" w:rsidRPr="0072319B" w:rsidRDefault="0072319B" w:rsidP="00D94944">
      <w:pPr>
        <w:spacing w:after="0" w:line="240" w:lineRule="auto"/>
        <w:rPr>
          <w:rFonts w:eastAsia="Times New Roman"/>
          <w:color w:val="273350"/>
          <w:sz w:val="24"/>
          <w:szCs w:val="24"/>
          <w:lang w:eastAsia="ru-RU"/>
        </w:rPr>
      </w:pPr>
      <w:r w:rsidRPr="0072319B">
        <w:rPr>
          <w:rFonts w:eastAsia="Times New Roman"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4FE941F" wp14:editId="721DAC50">
                <wp:extent cx="304800" cy="304800"/>
                <wp:effectExtent l="0" t="0" r="0" b="0"/>
                <wp:docPr id="107" name="AutoShape 143" descr="https://gimnazia10.educhr.ru/templates/school_v2/format_pd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15C8B1" id="AutoShape 143" o:spid="_x0000_s1026" alt="https://gimnazia10.educhr.ru/templates/school_v2/format_pdf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1m4IA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D94944" w:rsidRPr="0072319B">
        <w:rPr>
          <w:rFonts w:eastAsia="Times New Roman"/>
          <w:color w:val="273350"/>
          <w:sz w:val="24"/>
          <w:szCs w:val="24"/>
          <w:lang w:eastAsia="ru-RU"/>
        </w:rPr>
        <w:t xml:space="preserve"> </w:t>
      </w:r>
    </w:p>
    <w:p w:rsidR="0072319B" w:rsidRPr="0072319B" w:rsidRDefault="0072319B" w:rsidP="00D94944">
      <w:pPr>
        <w:spacing w:after="0" w:line="240" w:lineRule="auto"/>
        <w:rPr>
          <w:rFonts w:eastAsia="Times New Roman"/>
          <w:color w:val="273350"/>
          <w:sz w:val="24"/>
          <w:szCs w:val="24"/>
          <w:lang w:eastAsia="ru-RU"/>
        </w:rPr>
      </w:pPr>
      <w:r w:rsidRPr="0072319B">
        <w:rPr>
          <w:rFonts w:eastAsia="Times New Roman"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597A045" wp14:editId="3F915818">
                <wp:extent cx="304800" cy="304800"/>
                <wp:effectExtent l="0" t="0" r="0" b="0"/>
                <wp:docPr id="102" name="AutoShape 148" descr="https://gimnazia10.educhr.ru/templates/school_v2/format_pd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2D86D0" id="AutoShape 148" o:spid="_x0000_s1026" alt="https://gimnazia10.educhr.ru/templates/school_v2/format_pdf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kq/+X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D94944" w:rsidRPr="0072319B">
        <w:rPr>
          <w:rFonts w:eastAsia="Times New Roman"/>
          <w:color w:val="273350"/>
          <w:sz w:val="24"/>
          <w:szCs w:val="24"/>
          <w:lang w:eastAsia="ru-RU"/>
        </w:rPr>
        <w:t xml:space="preserve"> </w:t>
      </w:r>
    </w:p>
    <w:p w:rsidR="0072319B" w:rsidRPr="0072319B" w:rsidRDefault="0072319B" w:rsidP="00D94944">
      <w:pPr>
        <w:spacing w:after="0" w:line="240" w:lineRule="auto"/>
        <w:rPr>
          <w:rFonts w:eastAsia="Times New Roman"/>
          <w:color w:val="273350"/>
          <w:sz w:val="24"/>
          <w:szCs w:val="24"/>
          <w:lang w:eastAsia="ru-RU"/>
        </w:rPr>
      </w:pPr>
      <w:r w:rsidRPr="0072319B">
        <w:rPr>
          <w:rFonts w:eastAsia="Times New Roman"/>
          <w:noProof/>
          <w:color w:val="273350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50F23FE0" wp14:editId="01EBB53E">
                <wp:extent cx="304800" cy="304800"/>
                <wp:effectExtent l="0" t="0" r="0" b="0"/>
                <wp:docPr id="89" name="AutoShape 161" descr="https://gimnazia10.educhr.ru/templates/school_v2/format_pd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2A400" id="AutoShape 161" o:spid="_x0000_s1026" alt="https://gimnazia10.educhr.ru/templates/school_v2/format_pdf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d+6HZ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="00D94944" w:rsidRPr="0072319B">
        <w:rPr>
          <w:rFonts w:eastAsia="Times New Roman"/>
          <w:color w:val="273350"/>
          <w:sz w:val="24"/>
          <w:szCs w:val="24"/>
          <w:lang w:eastAsia="ru-RU"/>
        </w:rPr>
        <w:t xml:space="preserve"> </w:t>
      </w:r>
    </w:p>
    <w:p w:rsidR="0072319B" w:rsidRPr="0072319B" w:rsidRDefault="0072319B" w:rsidP="0072319B">
      <w:pPr>
        <w:spacing w:after="0" w:line="240" w:lineRule="auto"/>
        <w:rPr>
          <w:rFonts w:eastAsia="Times New Roman"/>
          <w:color w:val="273350"/>
          <w:sz w:val="24"/>
          <w:szCs w:val="24"/>
          <w:lang w:eastAsia="ru-RU"/>
        </w:rPr>
      </w:pPr>
      <w:r w:rsidRPr="0072319B">
        <w:rPr>
          <w:rFonts w:eastAsia="Times New Roman"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894C56" wp14:editId="10811F3C">
                <wp:extent cx="304800" cy="304800"/>
                <wp:effectExtent l="0" t="0" r="0" b="0"/>
                <wp:docPr id="88" name="AutoShape 162" descr="https://gimnazia10.educhr.ru/templates/school_v2/format_pdf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05C873" id="AutoShape 162" o:spid="_x0000_s1026" alt="https://gimnazia10.educhr.ru/templates/school_v2/format_pdf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uEPRR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:rsidR="00845CF9" w:rsidRPr="0072319B" w:rsidRDefault="00845CF9">
      <w:pPr>
        <w:rPr>
          <w:sz w:val="24"/>
          <w:szCs w:val="24"/>
        </w:rPr>
      </w:pPr>
    </w:p>
    <w:sectPr w:rsidR="00845CF9" w:rsidRPr="00723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C1528"/>
    <w:multiLevelType w:val="hybridMultilevel"/>
    <w:tmpl w:val="B8CE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9B"/>
    <w:rsid w:val="0072319B"/>
    <w:rsid w:val="00845CF9"/>
    <w:rsid w:val="00D9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466DB-0F8C-4D6F-96B1-669F2245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4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318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3304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01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340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994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6407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319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364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31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5155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5337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4246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1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6582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21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440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289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648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8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90826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8078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24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482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47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20133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678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1798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94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5555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11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1749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93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6772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1206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9113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17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4987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97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84614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2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0245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256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70853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86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8026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308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2115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007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5654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689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4199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455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2137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634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0475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02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7684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9087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6662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1032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21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461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2048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261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2612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73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1172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944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5836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21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8801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6534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3799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00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6256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00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09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40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7113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529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0854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132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8185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63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9337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6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5691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983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3359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6829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2347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034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7163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84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59339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296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2596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38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339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720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5687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462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4494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16894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5884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5183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0862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714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9423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88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7589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888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0181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8075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263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8097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96955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699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7989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38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6831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67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8639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53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5962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58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8876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9829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1234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3588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4406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20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2102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1327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2119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06377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4514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8810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021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52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201255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206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9424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83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2487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432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2241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755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6446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25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5572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136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4678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3407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7408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745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18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2062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3500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627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3870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0853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8047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784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20484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4616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9677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22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single" w:sz="6" w:space="8" w:color="273350"/>
            <w:right w:val="none" w:sz="0" w:space="0" w:color="auto"/>
          </w:divBdr>
          <w:divsChild>
            <w:div w:id="19440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mnazia10.educhr.ru/index.php?component=download&amp;file=7f478dda22031c4ce12d9f4ce15f2e3bbabff44bf478416434036c08501a3f85&amp;view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mnazia10.educhr.ru/index.php?component=download&amp;file=d5a7f5834cb2bfcc7e9b322c2ab9b1dc57e035f595bbc0254010f313db479134&amp;view=1" TargetMode="External"/><Relationship Id="rId5" Type="http://schemas.openxmlformats.org/officeDocument/2006/relationships/hyperlink" Target="https://gimnazia10.educhr.ru/index.php?component=download&amp;file=9815b119e7797d7d2bd3b09f8229ad914fb97794c4dafde5e406c6449c34b6c2&amp;view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03</cp:lastModifiedBy>
  <cp:revision>1</cp:revision>
  <dcterms:created xsi:type="dcterms:W3CDTF">2022-05-14T13:34:00Z</dcterms:created>
  <dcterms:modified xsi:type="dcterms:W3CDTF">2022-05-14T13:55:00Z</dcterms:modified>
</cp:coreProperties>
</file>